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570E">
      <w:pPr>
        <w:spacing w:before="63" w:line="219" w:lineRule="auto"/>
        <w:ind w:left="292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4B885BE0">
      <w:pPr>
        <w:spacing w:before="18" w:line="223" w:lineRule="auto"/>
        <w:ind w:left="416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受控编号</w:t>
      </w:r>
      <w:r>
        <w:rPr>
          <w:rFonts w:ascii="仿宋" w:hAnsi="仿宋" w:eastAsia="仿宋" w:cs="仿宋"/>
          <w:spacing w:val="-4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HDJC/ZW-044</w:t>
      </w:r>
    </w:p>
    <w:p w14:paraId="59963699">
      <w:pPr>
        <w:spacing w:before="18" w:line="223" w:lineRule="auto"/>
        <w:ind w:left="4216"/>
        <w:rPr>
          <w:rFonts w:ascii="仿宋" w:hAnsi="仿宋" w:eastAsia="仿宋" w:cs="仿宋"/>
          <w:sz w:val="21"/>
          <w:szCs w:val="21"/>
        </w:rPr>
      </w:pPr>
      <w:r>
        <w:pict>
          <v:shape id="_x0000_s1026" o:spid="_x0000_s1026" style="position:absolute;left:0pt;margin-left:49.35pt;margin-top:14.25pt;height:0.75pt;width:418.25pt;z-index:251659264;mso-width-relative:page;mso-height-relative:page;" filled="f" stroked="t" coordsize="8365,15" path="m0,7l8364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rFonts w:ascii="仿宋" w:hAnsi="仿宋" w:eastAsia="仿宋" w:cs="仿宋"/>
          <w:spacing w:val="-3"/>
          <w:sz w:val="21"/>
          <w:szCs w:val="21"/>
        </w:rPr>
        <w:t>生效日期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2023-08-01</w:t>
      </w:r>
    </w:p>
    <w:p w14:paraId="3FFC5215">
      <w:pPr>
        <w:spacing w:before="175" w:line="218" w:lineRule="auto"/>
        <w:ind w:left="2605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职业卫生检测与评价报告网上公开表</w:t>
      </w:r>
    </w:p>
    <w:p w14:paraId="32BCEBFB">
      <w:pPr>
        <w:spacing w:before="143"/>
      </w:pPr>
    </w:p>
    <w:tbl>
      <w:tblPr>
        <w:tblStyle w:val="5"/>
        <w:tblW w:w="103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4205"/>
        <w:gridCol w:w="1912"/>
        <w:gridCol w:w="265"/>
        <w:gridCol w:w="1915"/>
      </w:tblGrid>
      <w:tr w14:paraId="01756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7" w:type="dxa"/>
            <w:vAlign w:val="top"/>
          </w:tcPr>
          <w:p w14:paraId="42660D6B">
            <w:pPr>
              <w:spacing w:line="393" w:lineRule="auto"/>
              <w:rPr>
                <w:rFonts w:ascii="Arial"/>
                <w:sz w:val="21"/>
              </w:rPr>
            </w:pPr>
          </w:p>
          <w:p w14:paraId="1647FB7B">
            <w:pPr>
              <w:pStyle w:val="6"/>
              <w:spacing w:before="91" w:line="220" w:lineRule="auto"/>
              <w:ind w:left="455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4205" w:type="dxa"/>
            <w:vAlign w:val="top"/>
          </w:tcPr>
          <w:p w14:paraId="45B2BAA3">
            <w:pPr>
              <w:pStyle w:val="6"/>
              <w:spacing w:before="174" w:line="352" w:lineRule="auto"/>
              <w:ind w:left="420" w:right="131" w:hanging="280"/>
            </w:pPr>
            <w:r>
              <w:rPr>
                <w:b/>
                <w:bCs/>
                <w:spacing w:val="-3"/>
              </w:rPr>
              <w:t>浙江鹤丰新材料有限公司工作场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所职业病危害因素检测报告</w:t>
            </w:r>
          </w:p>
        </w:tc>
        <w:tc>
          <w:tcPr>
            <w:tcW w:w="1912" w:type="dxa"/>
            <w:vAlign w:val="top"/>
          </w:tcPr>
          <w:p w14:paraId="3AEF63EB">
            <w:pPr>
              <w:spacing w:line="392" w:lineRule="auto"/>
              <w:rPr>
                <w:rFonts w:ascii="Arial"/>
                <w:sz w:val="21"/>
              </w:rPr>
            </w:pPr>
          </w:p>
          <w:p w14:paraId="456C8933">
            <w:pPr>
              <w:pStyle w:val="6"/>
              <w:spacing w:before="91" w:line="220" w:lineRule="auto"/>
              <w:ind w:left="406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2180" w:type="dxa"/>
            <w:gridSpan w:val="2"/>
            <w:vAlign w:val="top"/>
          </w:tcPr>
          <w:p w14:paraId="6F84CCCD">
            <w:pPr>
              <w:spacing w:line="439" w:lineRule="auto"/>
              <w:rPr>
                <w:rFonts w:ascii="Arial"/>
                <w:sz w:val="21"/>
              </w:rPr>
            </w:pPr>
          </w:p>
          <w:p w14:paraId="6C7229D9">
            <w:pPr>
              <w:pStyle w:val="6"/>
              <w:spacing w:before="91" w:line="181" w:lineRule="auto"/>
              <w:ind w:left="461"/>
            </w:pPr>
            <w:r>
              <w:rPr>
                <w:b/>
                <w:bCs/>
                <w:spacing w:val="-4"/>
              </w:rPr>
              <w:t>ZC2025025</w:t>
            </w:r>
          </w:p>
        </w:tc>
      </w:tr>
      <w:tr w14:paraId="702F4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65E0B0FD">
            <w:pPr>
              <w:pStyle w:val="6"/>
              <w:spacing w:before="170" w:line="220" w:lineRule="auto"/>
              <w:ind w:left="171"/>
            </w:pPr>
            <w:r>
              <w:rPr>
                <w:b/>
                <w:bCs/>
                <w:spacing w:val="-5"/>
              </w:rPr>
              <w:t>用人单位名称</w:t>
            </w:r>
          </w:p>
        </w:tc>
        <w:tc>
          <w:tcPr>
            <w:tcW w:w="4205" w:type="dxa"/>
            <w:vAlign w:val="top"/>
          </w:tcPr>
          <w:p w14:paraId="79F69CC3">
            <w:pPr>
              <w:pStyle w:val="6"/>
              <w:spacing w:before="169" w:line="219" w:lineRule="auto"/>
              <w:ind w:left="562"/>
            </w:pPr>
            <w:r>
              <w:rPr>
                <w:b/>
                <w:bCs/>
                <w:spacing w:val="-4"/>
              </w:rPr>
              <w:t>浙江鹤丰新材料有限公司</w:t>
            </w:r>
          </w:p>
        </w:tc>
        <w:tc>
          <w:tcPr>
            <w:tcW w:w="1912" w:type="dxa"/>
            <w:vAlign w:val="top"/>
          </w:tcPr>
          <w:p w14:paraId="65FA2D4E">
            <w:pPr>
              <w:pStyle w:val="6"/>
              <w:spacing w:before="170" w:line="218" w:lineRule="auto"/>
              <w:ind w:left="400"/>
            </w:pPr>
            <w:r>
              <w:rPr>
                <w:b/>
                <w:bCs/>
                <w:spacing w:val="-5"/>
              </w:rPr>
              <w:t>评价类别</w:t>
            </w:r>
          </w:p>
        </w:tc>
        <w:tc>
          <w:tcPr>
            <w:tcW w:w="2180" w:type="dxa"/>
            <w:gridSpan w:val="2"/>
            <w:vAlign w:val="top"/>
          </w:tcPr>
          <w:p w14:paraId="13EDB153">
            <w:pPr>
              <w:pStyle w:val="6"/>
              <w:spacing w:before="169" w:line="220" w:lineRule="auto"/>
              <w:ind w:left="541"/>
            </w:pPr>
            <w:r>
              <w:rPr>
                <w:b/>
                <w:bCs/>
                <w:spacing w:val="-7"/>
              </w:rPr>
              <w:t>定期检测</w:t>
            </w:r>
          </w:p>
        </w:tc>
      </w:tr>
      <w:tr w14:paraId="409FC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53EE17B8">
            <w:pPr>
              <w:spacing w:line="390" w:lineRule="auto"/>
              <w:rPr>
                <w:rFonts w:ascii="Arial"/>
                <w:sz w:val="21"/>
              </w:rPr>
            </w:pPr>
          </w:p>
          <w:p w14:paraId="611B34CB">
            <w:pPr>
              <w:pStyle w:val="6"/>
              <w:spacing w:before="91" w:line="220" w:lineRule="auto"/>
              <w:ind w:left="171"/>
            </w:pPr>
            <w:r>
              <w:rPr>
                <w:b/>
                <w:bCs/>
                <w:spacing w:val="-5"/>
              </w:rPr>
              <w:t>用人单位地址</w:t>
            </w:r>
          </w:p>
        </w:tc>
        <w:tc>
          <w:tcPr>
            <w:tcW w:w="4205" w:type="dxa"/>
            <w:vAlign w:val="top"/>
          </w:tcPr>
          <w:p w14:paraId="6D4074F7">
            <w:pPr>
              <w:pStyle w:val="6"/>
              <w:spacing w:before="170" w:line="219" w:lineRule="auto"/>
              <w:ind w:left="140"/>
            </w:pPr>
            <w:r>
              <w:rPr>
                <w:b/>
                <w:bCs/>
                <w:spacing w:val="-3"/>
              </w:rPr>
              <w:t>浙江省衢州市常山县辉埠新区哲</w:t>
            </w:r>
          </w:p>
          <w:p w14:paraId="48D7A94F">
            <w:pPr>
              <w:pStyle w:val="6"/>
              <w:spacing w:before="291" w:line="220" w:lineRule="auto"/>
              <w:ind w:left="1405"/>
            </w:pPr>
            <w:r>
              <w:rPr>
                <w:b/>
                <w:bCs/>
                <w:spacing w:val="-5"/>
              </w:rPr>
              <w:t>丰产业园区</w:t>
            </w:r>
          </w:p>
        </w:tc>
        <w:tc>
          <w:tcPr>
            <w:tcW w:w="1912" w:type="dxa"/>
            <w:vAlign w:val="top"/>
          </w:tcPr>
          <w:p w14:paraId="5118F8C9">
            <w:pPr>
              <w:spacing w:line="389" w:lineRule="auto"/>
              <w:rPr>
                <w:rFonts w:ascii="Arial"/>
                <w:sz w:val="21"/>
              </w:rPr>
            </w:pPr>
          </w:p>
          <w:p w14:paraId="1EF61E0C">
            <w:pPr>
              <w:pStyle w:val="6"/>
              <w:spacing w:before="91" w:line="222" w:lineRule="auto"/>
              <w:ind w:left="543"/>
            </w:pPr>
            <w:r>
              <w:rPr>
                <w:b/>
                <w:bCs/>
                <w:spacing w:val="-7"/>
              </w:rPr>
              <w:t>联系人</w:t>
            </w:r>
          </w:p>
        </w:tc>
        <w:tc>
          <w:tcPr>
            <w:tcW w:w="2180" w:type="dxa"/>
            <w:gridSpan w:val="2"/>
            <w:vAlign w:val="top"/>
          </w:tcPr>
          <w:p w14:paraId="709DFC0F">
            <w:pPr>
              <w:spacing w:line="390" w:lineRule="auto"/>
              <w:rPr>
                <w:rFonts w:ascii="Arial"/>
                <w:sz w:val="21"/>
              </w:rPr>
            </w:pPr>
          </w:p>
          <w:p w14:paraId="327D0296">
            <w:pPr>
              <w:pStyle w:val="6"/>
              <w:spacing w:before="91" w:line="220" w:lineRule="auto"/>
              <w:ind w:left="683"/>
            </w:pPr>
            <w:r>
              <w:rPr>
                <w:b/>
                <w:bCs/>
                <w:spacing w:val="-9"/>
              </w:rPr>
              <w:t>翁建海</w:t>
            </w:r>
          </w:p>
        </w:tc>
      </w:tr>
      <w:tr w14:paraId="7DB77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6887E066">
            <w:pPr>
              <w:pStyle w:val="6"/>
              <w:spacing w:before="172" w:line="218" w:lineRule="auto"/>
              <w:ind w:left="449"/>
            </w:pPr>
            <w:r>
              <w:rPr>
                <w:b/>
                <w:bCs/>
                <w:spacing w:val="-5"/>
              </w:rPr>
              <w:t>评价单位</w:t>
            </w:r>
          </w:p>
        </w:tc>
        <w:tc>
          <w:tcPr>
            <w:tcW w:w="8297" w:type="dxa"/>
            <w:gridSpan w:val="4"/>
            <w:vAlign w:val="top"/>
          </w:tcPr>
          <w:p w14:paraId="24236FA0">
            <w:pPr>
              <w:pStyle w:val="6"/>
              <w:spacing w:before="171" w:line="219" w:lineRule="auto"/>
              <w:ind w:left="2186"/>
            </w:pPr>
            <w:r>
              <w:rPr>
                <w:b/>
                <w:bCs/>
                <w:spacing w:val="-3"/>
              </w:rPr>
              <w:t>浙江衢州华鼎检测科技有限公司</w:t>
            </w:r>
          </w:p>
        </w:tc>
      </w:tr>
      <w:tr w14:paraId="11BF2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17" w:type="dxa"/>
            <w:vAlign w:val="top"/>
          </w:tcPr>
          <w:p w14:paraId="4DC06091">
            <w:pPr>
              <w:pStyle w:val="6"/>
              <w:spacing w:before="172" w:line="220" w:lineRule="auto"/>
              <w:ind w:left="314"/>
            </w:pPr>
            <w:r>
              <w:rPr>
                <w:b/>
                <w:bCs/>
                <w:spacing w:val="-6"/>
              </w:rPr>
              <w:t>项目编制人</w:t>
            </w:r>
          </w:p>
        </w:tc>
        <w:tc>
          <w:tcPr>
            <w:tcW w:w="4205" w:type="dxa"/>
            <w:vAlign w:val="top"/>
          </w:tcPr>
          <w:p w14:paraId="6CD4F92D">
            <w:pPr>
              <w:pStyle w:val="6"/>
              <w:spacing w:before="172" w:line="220" w:lineRule="auto"/>
              <w:ind w:left="1684"/>
            </w:pPr>
            <w:r>
              <w:rPr>
                <w:b/>
                <w:bCs/>
                <w:spacing w:val="-6"/>
              </w:rPr>
              <w:t>黄嘉凯</w:t>
            </w:r>
          </w:p>
        </w:tc>
        <w:tc>
          <w:tcPr>
            <w:tcW w:w="2177" w:type="dxa"/>
            <w:gridSpan w:val="2"/>
            <w:vAlign w:val="top"/>
          </w:tcPr>
          <w:p w14:paraId="79A26614">
            <w:pPr>
              <w:pStyle w:val="6"/>
              <w:spacing w:before="173" w:line="220" w:lineRule="auto"/>
              <w:ind w:left="398"/>
            </w:pPr>
            <w:r>
              <w:rPr>
                <w:b/>
                <w:bCs/>
                <w:spacing w:val="-6"/>
              </w:rPr>
              <w:t>项目审核人</w:t>
            </w:r>
          </w:p>
        </w:tc>
        <w:tc>
          <w:tcPr>
            <w:tcW w:w="1915" w:type="dxa"/>
            <w:vAlign w:val="top"/>
          </w:tcPr>
          <w:p w14:paraId="1CD2E4D0">
            <w:pPr>
              <w:pStyle w:val="6"/>
              <w:spacing w:before="172" w:line="220" w:lineRule="auto"/>
              <w:ind w:left="684"/>
            </w:pPr>
            <w:r>
              <w:rPr>
                <w:b/>
                <w:bCs/>
                <w:spacing w:val="-9"/>
              </w:rPr>
              <w:t>林艳</w:t>
            </w:r>
          </w:p>
        </w:tc>
      </w:tr>
      <w:tr w14:paraId="539F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3A55613B">
            <w:pPr>
              <w:pStyle w:val="6"/>
              <w:spacing w:before="172" w:line="220" w:lineRule="auto"/>
              <w:ind w:left="314"/>
            </w:pPr>
            <w:r>
              <w:rPr>
                <w:b/>
                <w:bCs/>
                <w:spacing w:val="-6"/>
              </w:rPr>
              <w:t>项目负责人</w:t>
            </w:r>
          </w:p>
        </w:tc>
        <w:tc>
          <w:tcPr>
            <w:tcW w:w="4205" w:type="dxa"/>
            <w:vAlign w:val="top"/>
          </w:tcPr>
          <w:p w14:paraId="2FE9913B">
            <w:pPr>
              <w:pStyle w:val="6"/>
              <w:spacing w:before="172" w:line="220" w:lineRule="auto"/>
              <w:ind w:left="1684"/>
            </w:pPr>
            <w:r>
              <w:rPr>
                <w:b/>
                <w:bCs/>
                <w:spacing w:val="-6"/>
              </w:rPr>
              <w:t>黄嘉凯</w:t>
            </w:r>
          </w:p>
        </w:tc>
        <w:tc>
          <w:tcPr>
            <w:tcW w:w="2177" w:type="dxa"/>
            <w:gridSpan w:val="2"/>
            <w:vAlign w:val="top"/>
          </w:tcPr>
          <w:p w14:paraId="5FE979F4">
            <w:pPr>
              <w:pStyle w:val="6"/>
              <w:spacing w:before="173" w:line="220" w:lineRule="auto"/>
              <w:ind w:left="398"/>
            </w:pPr>
            <w:r>
              <w:rPr>
                <w:b/>
                <w:bCs/>
                <w:spacing w:val="-6"/>
              </w:rPr>
              <w:t>项目签发人</w:t>
            </w:r>
          </w:p>
        </w:tc>
        <w:tc>
          <w:tcPr>
            <w:tcW w:w="1915" w:type="dxa"/>
            <w:vAlign w:val="top"/>
          </w:tcPr>
          <w:p w14:paraId="1A964AE2">
            <w:pPr>
              <w:pStyle w:val="6"/>
              <w:spacing w:before="172" w:line="220" w:lineRule="auto"/>
              <w:ind w:left="722"/>
            </w:pPr>
            <w:r>
              <w:rPr>
                <w:b/>
                <w:bCs/>
                <w:spacing w:val="-28"/>
              </w:rPr>
              <w:t>肖兵</w:t>
            </w:r>
          </w:p>
        </w:tc>
      </w:tr>
      <w:tr w14:paraId="4929D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3E8872A6">
            <w:pPr>
              <w:pStyle w:val="6"/>
              <w:spacing w:before="174" w:line="220" w:lineRule="auto"/>
              <w:ind w:left="171"/>
            </w:pPr>
            <w:r>
              <w:rPr>
                <w:b/>
                <w:bCs/>
                <w:spacing w:val="-5"/>
              </w:rPr>
              <w:t>现场调查人员</w:t>
            </w:r>
          </w:p>
        </w:tc>
        <w:tc>
          <w:tcPr>
            <w:tcW w:w="8297" w:type="dxa"/>
            <w:gridSpan w:val="4"/>
            <w:vAlign w:val="top"/>
          </w:tcPr>
          <w:p w14:paraId="3AB5B519">
            <w:pPr>
              <w:pStyle w:val="6"/>
              <w:spacing w:before="173" w:line="217" w:lineRule="auto"/>
              <w:ind w:left="3237"/>
            </w:pPr>
            <w:r>
              <w:rPr>
                <w:b/>
                <w:bCs/>
                <w:spacing w:val="-4"/>
              </w:rPr>
              <w:t>黄嘉凯,袁世豪</w:t>
            </w:r>
          </w:p>
        </w:tc>
      </w:tr>
      <w:tr w14:paraId="35C81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27AABA95">
            <w:pPr>
              <w:spacing w:line="393" w:lineRule="auto"/>
              <w:rPr>
                <w:rFonts w:ascii="Arial"/>
                <w:sz w:val="21"/>
              </w:rPr>
            </w:pPr>
          </w:p>
          <w:p w14:paraId="4A87FC63">
            <w:pPr>
              <w:pStyle w:val="6"/>
              <w:spacing w:before="91" w:line="222" w:lineRule="auto"/>
              <w:ind w:left="452"/>
            </w:pPr>
            <w:r>
              <w:rPr>
                <w:b/>
                <w:bCs/>
                <w:spacing w:val="-6"/>
              </w:rPr>
              <w:t>调查时间</w:t>
            </w:r>
          </w:p>
        </w:tc>
        <w:tc>
          <w:tcPr>
            <w:tcW w:w="4205" w:type="dxa"/>
            <w:vAlign w:val="top"/>
          </w:tcPr>
          <w:p w14:paraId="270ACA0A">
            <w:pPr>
              <w:spacing w:line="393" w:lineRule="auto"/>
              <w:rPr>
                <w:rFonts w:ascii="Arial"/>
                <w:sz w:val="21"/>
              </w:rPr>
            </w:pPr>
          </w:p>
          <w:p w14:paraId="2759A434">
            <w:pPr>
              <w:pStyle w:val="6"/>
              <w:spacing w:before="91"/>
              <w:ind w:left="1405"/>
            </w:pPr>
            <w:r>
              <w:rPr>
                <w:b/>
                <w:bCs/>
                <w:spacing w:val="-4"/>
              </w:rPr>
              <w:t>2025-04-16</w:t>
            </w:r>
          </w:p>
        </w:tc>
        <w:tc>
          <w:tcPr>
            <w:tcW w:w="2177" w:type="dxa"/>
            <w:gridSpan w:val="2"/>
            <w:vAlign w:val="top"/>
          </w:tcPr>
          <w:p w14:paraId="0F2BD959">
            <w:pPr>
              <w:pStyle w:val="6"/>
              <w:spacing w:before="175" w:line="350" w:lineRule="auto"/>
              <w:ind w:left="957" w:right="239" w:hanging="702"/>
            </w:pPr>
            <w:r>
              <w:rPr>
                <w:b/>
                <w:bCs/>
                <w:spacing w:val="-5"/>
              </w:rPr>
              <w:t>用人单位陪同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人</w:t>
            </w:r>
          </w:p>
        </w:tc>
        <w:tc>
          <w:tcPr>
            <w:tcW w:w="1915" w:type="dxa"/>
            <w:vAlign w:val="top"/>
          </w:tcPr>
          <w:p w14:paraId="0122399A">
            <w:pPr>
              <w:spacing w:line="394" w:lineRule="auto"/>
              <w:rPr>
                <w:rFonts w:ascii="Arial"/>
                <w:sz w:val="21"/>
              </w:rPr>
            </w:pPr>
          </w:p>
          <w:p w14:paraId="705EB617">
            <w:pPr>
              <w:pStyle w:val="6"/>
              <w:spacing w:before="91" w:line="220" w:lineRule="auto"/>
              <w:ind w:left="550"/>
            </w:pPr>
            <w:r>
              <w:rPr>
                <w:b/>
                <w:bCs/>
                <w:spacing w:val="-9"/>
              </w:rPr>
              <w:t>翁建海</w:t>
            </w:r>
          </w:p>
        </w:tc>
      </w:tr>
      <w:tr w14:paraId="2582E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7A7DAA71">
            <w:pPr>
              <w:pStyle w:val="6"/>
              <w:spacing w:before="175" w:line="220" w:lineRule="auto"/>
              <w:ind w:left="450"/>
            </w:pPr>
            <w:r>
              <w:rPr>
                <w:b/>
                <w:bCs/>
                <w:spacing w:val="-5"/>
              </w:rPr>
              <w:t>检查范围</w:t>
            </w:r>
          </w:p>
        </w:tc>
        <w:tc>
          <w:tcPr>
            <w:tcW w:w="8297" w:type="dxa"/>
            <w:gridSpan w:val="4"/>
            <w:vAlign w:val="top"/>
          </w:tcPr>
          <w:p w14:paraId="281760DD">
            <w:pPr>
              <w:pStyle w:val="6"/>
              <w:spacing w:before="175" w:line="220" w:lineRule="auto"/>
              <w:ind w:left="2188"/>
            </w:pPr>
            <w:r>
              <w:rPr>
                <w:b/>
                <w:bCs/>
                <w:spacing w:val="-3"/>
              </w:rPr>
              <w:t>备浆车间、辅料车间、造纸车间</w:t>
            </w:r>
          </w:p>
        </w:tc>
      </w:tr>
      <w:tr w14:paraId="3CD5D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171D58DC">
            <w:pPr>
              <w:pStyle w:val="6"/>
              <w:spacing w:before="176" w:line="220" w:lineRule="auto"/>
              <w:ind w:left="168"/>
            </w:pPr>
            <w:r>
              <w:rPr>
                <w:b/>
                <w:bCs/>
                <w:spacing w:val="-4"/>
              </w:rPr>
              <w:t>存在的职业病</w:t>
            </w:r>
          </w:p>
          <w:p w14:paraId="34D14BDA">
            <w:pPr>
              <w:pStyle w:val="6"/>
              <w:spacing w:before="290" w:line="220" w:lineRule="auto"/>
              <w:ind w:left="454"/>
            </w:pPr>
            <w:r>
              <w:rPr>
                <w:b/>
                <w:bCs/>
                <w:spacing w:val="-6"/>
              </w:rPr>
              <w:t>危害因素</w:t>
            </w:r>
          </w:p>
        </w:tc>
        <w:tc>
          <w:tcPr>
            <w:tcW w:w="8297" w:type="dxa"/>
            <w:gridSpan w:val="4"/>
            <w:vAlign w:val="top"/>
          </w:tcPr>
          <w:p w14:paraId="251F55AA">
            <w:pPr>
              <w:pStyle w:val="6"/>
              <w:spacing w:before="176" w:line="217" w:lineRule="auto"/>
              <w:ind w:left="145"/>
            </w:pPr>
            <w:r>
              <w:rPr>
                <w:b/>
                <w:bCs/>
                <w:spacing w:val="-2"/>
              </w:rPr>
              <w:t>其他粉尘(总尘),噪声,氨,石灰石粉尘(呼尘),石</w:t>
            </w:r>
            <w:r>
              <w:rPr>
                <w:b/>
                <w:bCs/>
                <w:spacing w:val="-3"/>
              </w:rPr>
              <w:t>灰石粉尘(总尘),</w:t>
            </w:r>
          </w:p>
          <w:p w14:paraId="22A09447">
            <w:pPr>
              <w:pStyle w:val="6"/>
              <w:spacing w:before="294" w:line="217" w:lineRule="auto"/>
              <w:ind w:left="3378"/>
            </w:pPr>
            <w:r>
              <w:rPr>
                <w:b/>
                <w:bCs/>
                <w:spacing w:val="-4"/>
              </w:rPr>
              <w:t>硫化氢,高温</w:t>
            </w:r>
          </w:p>
        </w:tc>
      </w:tr>
      <w:tr w14:paraId="4B0FE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05FB6EA6">
            <w:pPr>
              <w:pStyle w:val="6"/>
              <w:spacing w:before="178" w:line="349" w:lineRule="auto"/>
              <w:ind w:left="882" w:right="162" w:hanging="714"/>
            </w:pPr>
            <w:r>
              <w:rPr>
                <w:b/>
                <w:bCs/>
                <w:spacing w:val="-4"/>
              </w:rPr>
              <w:t>采样、检测人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员</w:t>
            </w:r>
          </w:p>
        </w:tc>
        <w:tc>
          <w:tcPr>
            <w:tcW w:w="8297" w:type="dxa"/>
            <w:gridSpan w:val="4"/>
            <w:vAlign w:val="top"/>
          </w:tcPr>
          <w:p w14:paraId="71DAAD38">
            <w:pPr>
              <w:spacing w:line="396" w:lineRule="auto"/>
              <w:rPr>
                <w:rFonts w:ascii="Arial"/>
                <w:sz w:val="21"/>
              </w:rPr>
            </w:pPr>
          </w:p>
          <w:p w14:paraId="1C512BCF">
            <w:pPr>
              <w:pStyle w:val="6"/>
              <w:spacing w:before="91" w:line="217" w:lineRule="auto"/>
              <w:ind w:left="3241"/>
            </w:pPr>
            <w:r>
              <w:rPr>
                <w:b/>
                <w:bCs/>
                <w:spacing w:val="-4"/>
              </w:rPr>
              <w:t>吴云超,袁世豪</w:t>
            </w:r>
          </w:p>
        </w:tc>
      </w:tr>
      <w:tr w14:paraId="7EA33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7" w:type="dxa"/>
            <w:vAlign w:val="top"/>
          </w:tcPr>
          <w:p w14:paraId="43B93AA8">
            <w:pPr>
              <w:pStyle w:val="6"/>
              <w:spacing w:before="180" w:line="350" w:lineRule="auto"/>
              <w:ind w:left="893" w:right="162" w:hanging="725"/>
            </w:pPr>
            <w:r>
              <w:rPr>
                <w:b/>
                <w:bCs/>
                <w:spacing w:val="-4"/>
              </w:rPr>
              <w:t>采样、检测时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间</w:t>
            </w:r>
          </w:p>
        </w:tc>
        <w:tc>
          <w:tcPr>
            <w:tcW w:w="4205" w:type="dxa"/>
            <w:vAlign w:val="top"/>
          </w:tcPr>
          <w:p w14:paraId="2615A727">
            <w:pPr>
              <w:spacing w:line="397" w:lineRule="auto"/>
              <w:rPr>
                <w:rFonts w:ascii="Arial"/>
                <w:sz w:val="21"/>
              </w:rPr>
            </w:pPr>
          </w:p>
          <w:p w14:paraId="5A5496F2">
            <w:pPr>
              <w:pStyle w:val="6"/>
              <w:spacing w:before="91"/>
              <w:ind w:left="1405"/>
            </w:pPr>
            <w:r>
              <w:rPr>
                <w:b/>
                <w:bCs/>
                <w:spacing w:val="-4"/>
              </w:rPr>
              <w:t>2025-07-07</w:t>
            </w:r>
          </w:p>
        </w:tc>
        <w:tc>
          <w:tcPr>
            <w:tcW w:w="2177" w:type="dxa"/>
            <w:gridSpan w:val="2"/>
            <w:vAlign w:val="top"/>
          </w:tcPr>
          <w:p w14:paraId="46DF07E8">
            <w:pPr>
              <w:pStyle w:val="6"/>
              <w:spacing w:before="180" w:line="350" w:lineRule="auto"/>
              <w:ind w:left="957" w:right="239" w:hanging="702"/>
            </w:pPr>
            <w:r>
              <w:rPr>
                <w:b/>
                <w:bCs/>
                <w:spacing w:val="-5"/>
              </w:rPr>
              <w:t>用人单位陪同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人</w:t>
            </w:r>
          </w:p>
        </w:tc>
        <w:tc>
          <w:tcPr>
            <w:tcW w:w="1915" w:type="dxa"/>
            <w:vAlign w:val="top"/>
          </w:tcPr>
          <w:p w14:paraId="4819A848">
            <w:pPr>
              <w:spacing w:line="398" w:lineRule="auto"/>
              <w:rPr>
                <w:rFonts w:ascii="Arial"/>
                <w:sz w:val="21"/>
              </w:rPr>
            </w:pPr>
          </w:p>
          <w:p w14:paraId="268615F9">
            <w:pPr>
              <w:pStyle w:val="6"/>
              <w:spacing w:before="91" w:line="220" w:lineRule="auto"/>
              <w:ind w:left="550"/>
            </w:pPr>
            <w:r>
              <w:rPr>
                <w:b/>
                <w:bCs/>
                <w:spacing w:val="-9"/>
              </w:rPr>
              <w:t>翁建海</w:t>
            </w:r>
          </w:p>
        </w:tc>
      </w:tr>
    </w:tbl>
    <w:p w14:paraId="51A42F36">
      <w:pPr>
        <w:rPr>
          <w:rFonts w:ascii="Arial"/>
          <w:sz w:val="21"/>
        </w:rPr>
      </w:pPr>
    </w:p>
    <w:p w14:paraId="70D9528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37" w:right="790" w:bottom="0" w:left="790" w:header="0" w:footer="0" w:gutter="0"/>
          <w:cols w:space="720" w:num="1"/>
        </w:sectPr>
      </w:pPr>
    </w:p>
    <w:p w14:paraId="60723804">
      <w:pPr>
        <w:spacing w:before="63" w:line="219" w:lineRule="auto"/>
        <w:ind w:left="292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18E40C9F">
      <w:pPr>
        <w:spacing w:before="18" w:line="223" w:lineRule="auto"/>
        <w:ind w:left="416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受控编号</w:t>
      </w:r>
      <w:r>
        <w:rPr>
          <w:rFonts w:ascii="仿宋" w:hAnsi="仿宋" w:eastAsia="仿宋" w:cs="仿宋"/>
          <w:spacing w:val="-4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HDJC/ZW-044</w:t>
      </w:r>
    </w:p>
    <w:p w14:paraId="39C2A3F8">
      <w:pPr>
        <w:spacing w:before="18" w:line="223" w:lineRule="auto"/>
        <w:ind w:left="421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生效日期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2023-08-01</w:t>
      </w:r>
    </w:p>
    <w:p w14:paraId="2826D4A4">
      <w:pPr>
        <w:spacing w:line="59" w:lineRule="auto"/>
        <w:rPr>
          <w:rFonts w:ascii="Arial"/>
          <w:sz w:val="2"/>
        </w:rPr>
      </w:pPr>
    </w:p>
    <w:tbl>
      <w:tblPr>
        <w:tblStyle w:val="5"/>
        <w:tblW w:w="103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4205"/>
        <w:gridCol w:w="2177"/>
        <w:gridCol w:w="1915"/>
      </w:tblGrid>
      <w:tr w14:paraId="76EAE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2017" w:type="dxa"/>
            <w:vAlign w:val="top"/>
          </w:tcPr>
          <w:p w14:paraId="0C70BF48">
            <w:pPr>
              <w:spacing w:line="408" w:lineRule="auto"/>
              <w:rPr>
                <w:rFonts w:ascii="Arial"/>
                <w:sz w:val="21"/>
              </w:rPr>
            </w:pPr>
          </w:p>
          <w:p w14:paraId="3EF42CD2">
            <w:pPr>
              <w:pStyle w:val="6"/>
              <w:spacing w:before="91" w:line="220" w:lineRule="auto"/>
              <w:ind w:left="170"/>
            </w:pPr>
            <w:r>
              <w:rPr>
                <w:b/>
                <w:bCs/>
                <w:spacing w:val="-5"/>
              </w:rPr>
              <w:t>职业病危害因</w:t>
            </w:r>
          </w:p>
          <w:p w14:paraId="60126CA8">
            <w:pPr>
              <w:pStyle w:val="6"/>
              <w:spacing w:before="289" w:line="220" w:lineRule="auto"/>
              <w:ind w:left="172"/>
            </w:pPr>
            <w:r>
              <w:rPr>
                <w:b/>
                <w:bCs/>
                <w:spacing w:val="-5"/>
              </w:rPr>
              <w:t>素检测结果结</w:t>
            </w:r>
          </w:p>
          <w:p w14:paraId="6F1CF1F5">
            <w:pPr>
              <w:pStyle w:val="6"/>
              <w:spacing w:before="290" w:line="227" w:lineRule="auto"/>
              <w:ind w:left="874"/>
            </w:pPr>
            <w:r>
              <w:rPr>
                <w:b/>
                <w:bCs/>
                <w:spacing w:val="-3"/>
              </w:rPr>
              <w:t>论</w:t>
            </w:r>
          </w:p>
        </w:tc>
        <w:tc>
          <w:tcPr>
            <w:tcW w:w="8297" w:type="dxa"/>
            <w:gridSpan w:val="3"/>
            <w:vAlign w:val="top"/>
          </w:tcPr>
          <w:p w14:paraId="7D829C9F">
            <w:pPr>
              <w:pStyle w:val="6"/>
              <w:spacing w:before="191" w:line="411" w:lineRule="auto"/>
              <w:ind w:left="107" w:right="104" w:firstLine="4"/>
              <w:jc w:val="both"/>
            </w:pPr>
            <w:r>
              <w:rPr>
                <w:b/>
                <w:bCs/>
                <w:spacing w:val="-7"/>
              </w:rPr>
              <w:t>本次共检测化学有害因素定点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7"/>
              </w:rPr>
              <w:t>5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7"/>
              </w:rPr>
              <w:t>个点、个体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7"/>
              </w:rPr>
              <w:t>0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7"/>
              </w:rPr>
              <w:t>个，检测结果均符合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GBZ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2.1-2019</w:t>
            </w:r>
            <w:r>
              <w:rPr>
                <w:spacing w:val="-60"/>
              </w:rPr>
              <w:t xml:space="preserve"> </w:t>
            </w:r>
            <w:r>
              <w:rPr>
                <w:b/>
                <w:bCs/>
                <w:spacing w:val="-5"/>
              </w:rPr>
              <w:t>及第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5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号修改单的要求；共检测物</w:t>
            </w:r>
            <w:r>
              <w:rPr>
                <w:b/>
                <w:bCs/>
                <w:spacing w:val="-6"/>
              </w:rPr>
              <w:t>理因素定点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6"/>
              </w:rPr>
              <w:t>10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6"/>
              </w:rPr>
              <w:t>个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点、个体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5"/>
              </w:rPr>
              <w:t>0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5"/>
              </w:rPr>
              <w:t>个，其中有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5"/>
              </w:rPr>
              <w:t>7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5"/>
              </w:rPr>
              <w:t>个点不符合</w:t>
            </w:r>
            <w:r>
              <w:rPr>
                <w:spacing w:val="-61"/>
              </w:rPr>
              <w:t xml:space="preserve"> </w:t>
            </w:r>
            <w:r>
              <w:rPr>
                <w:b/>
                <w:bCs/>
                <w:spacing w:val="-5"/>
              </w:rPr>
              <w:t>GBZ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2.2-2007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5"/>
              </w:rPr>
              <w:t>的标准要求，</w:t>
            </w:r>
          </w:p>
          <w:p w14:paraId="2E8E868C">
            <w:pPr>
              <w:pStyle w:val="6"/>
              <w:spacing w:line="219" w:lineRule="auto"/>
              <w:ind w:left="112"/>
            </w:pPr>
            <w:r>
              <w:rPr>
                <w:b/>
                <w:bCs/>
                <w:spacing w:val="-4"/>
              </w:rPr>
              <w:t>其余检测点检测结果均符合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4"/>
              </w:rPr>
              <w:t>GBZ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2.2-2007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4"/>
              </w:rPr>
              <w:t>的要求。</w:t>
            </w:r>
          </w:p>
        </w:tc>
      </w:tr>
      <w:tr w14:paraId="3428A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17" w:type="dxa"/>
            <w:vAlign w:val="top"/>
          </w:tcPr>
          <w:p w14:paraId="7D317B03">
            <w:pPr>
              <w:pStyle w:val="6"/>
              <w:spacing w:before="175" w:line="218" w:lineRule="auto"/>
              <w:ind w:left="448"/>
            </w:pPr>
            <w:r>
              <w:rPr>
                <w:b/>
                <w:bCs/>
                <w:spacing w:val="-5"/>
              </w:rPr>
              <w:t>报告时间</w:t>
            </w:r>
          </w:p>
        </w:tc>
        <w:tc>
          <w:tcPr>
            <w:tcW w:w="8297" w:type="dxa"/>
            <w:gridSpan w:val="3"/>
            <w:vAlign w:val="top"/>
          </w:tcPr>
          <w:p w14:paraId="234971F2">
            <w:pPr>
              <w:pStyle w:val="6"/>
              <w:spacing w:before="174" w:line="220" w:lineRule="auto"/>
              <w:ind w:left="2995"/>
            </w:pPr>
            <w:r>
              <w:rPr>
                <w:b/>
                <w:bCs/>
                <w:spacing w:val="-9"/>
              </w:rPr>
              <w:t>2025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9"/>
              </w:rPr>
              <w:t>年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9"/>
              </w:rPr>
              <w:t>08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9"/>
              </w:rPr>
              <w:t>月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9"/>
              </w:rPr>
              <w:t>26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9"/>
              </w:rPr>
              <w:t>日</w:t>
            </w:r>
          </w:p>
        </w:tc>
      </w:tr>
      <w:tr w14:paraId="77A9B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17" w:type="dxa"/>
            <w:vAlign w:val="top"/>
          </w:tcPr>
          <w:p w14:paraId="0E680E22">
            <w:pPr>
              <w:pStyle w:val="6"/>
              <w:spacing w:before="177" w:line="220" w:lineRule="auto"/>
              <w:ind w:left="449"/>
            </w:pPr>
            <w:r>
              <w:rPr>
                <w:b/>
                <w:bCs/>
                <w:spacing w:val="-5"/>
              </w:rPr>
              <w:t>评审专家</w:t>
            </w:r>
          </w:p>
        </w:tc>
        <w:tc>
          <w:tcPr>
            <w:tcW w:w="4205" w:type="dxa"/>
            <w:vAlign w:val="top"/>
          </w:tcPr>
          <w:p w14:paraId="36411B0C">
            <w:pPr>
              <w:pStyle w:val="6"/>
              <w:spacing w:before="177" w:line="220" w:lineRule="auto"/>
              <w:ind w:left="1969"/>
            </w:pPr>
            <w:r>
              <w:rPr>
                <w:b/>
                <w:bCs/>
                <w:spacing w:val="-3"/>
              </w:rPr>
              <w:t>无</w:t>
            </w:r>
          </w:p>
        </w:tc>
        <w:tc>
          <w:tcPr>
            <w:tcW w:w="2177" w:type="dxa"/>
            <w:vAlign w:val="top"/>
          </w:tcPr>
          <w:p w14:paraId="6AE95DB1">
            <w:pPr>
              <w:pStyle w:val="6"/>
              <w:spacing w:before="177" w:line="220" w:lineRule="auto"/>
              <w:ind w:left="533"/>
            </w:pPr>
            <w:r>
              <w:rPr>
                <w:b/>
                <w:bCs/>
                <w:spacing w:val="-5"/>
              </w:rPr>
              <w:t>评审时间</w:t>
            </w:r>
          </w:p>
        </w:tc>
        <w:tc>
          <w:tcPr>
            <w:tcW w:w="1915" w:type="dxa"/>
            <w:vAlign w:val="top"/>
          </w:tcPr>
          <w:p w14:paraId="2811FBE5">
            <w:pPr>
              <w:pStyle w:val="6"/>
              <w:spacing w:before="177" w:line="220" w:lineRule="auto"/>
              <w:ind w:left="826"/>
            </w:pPr>
            <w:r>
              <w:rPr>
                <w:b/>
                <w:bCs/>
                <w:spacing w:val="-3"/>
              </w:rPr>
              <w:t>无</w:t>
            </w:r>
          </w:p>
        </w:tc>
      </w:tr>
    </w:tbl>
    <w:p w14:paraId="52788E73">
      <w:pPr>
        <w:rPr>
          <w:rFonts w:ascii="Arial"/>
          <w:sz w:val="21"/>
        </w:rPr>
      </w:pPr>
    </w:p>
    <w:p w14:paraId="2C2D414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37" w:right="790" w:bottom="0" w:left="790" w:header="0" w:footer="0" w:gutter="0"/>
          <w:cols w:space="720" w:num="1"/>
        </w:sectPr>
      </w:pPr>
    </w:p>
    <w:p w14:paraId="233A2F47">
      <w:pPr>
        <w:spacing w:before="63" w:line="219" w:lineRule="auto"/>
        <w:ind w:left="194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2C0E60A3">
      <w:pPr>
        <w:pStyle w:val="2"/>
        <w:spacing w:before="18" w:line="223" w:lineRule="auto"/>
        <w:ind w:left="3181"/>
      </w:pPr>
      <w:r>
        <w:rPr>
          <w:spacing w:val="-2"/>
        </w:rPr>
        <w:t>受控编号</w:t>
      </w:r>
      <w:r>
        <w:rPr>
          <w:spacing w:val="-48"/>
        </w:rPr>
        <w:t xml:space="preserve"> </w:t>
      </w:r>
      <w:r>
        <w:rPr>
          <w:spacing w:val="-2"/>
        </w:rPr>
        <w:t>HDJC/ZW-044</w:t>
      </w:r>
    </w:p>
    <w:p w14:paraId="68480C12">
      <w:pPr>
        <w:pStyle w:val="2"/>
        <w:spacing w:before="18" w:line="223" w:lineRule="auto"/>
        <w:ind w:left="3236"/>
      </w:pPr>
      <w:r>
        <w:pict>
          <v:shape id="_x0000_s1027" o:spid="_x0000_s1027" style="position:absolute;left:0pt;margin-left:0.35pt;margin-top:14.25pt;height:0.75pt;width:418.25pt;z-index:251660288;mso-width-relative:page;mso-height-relative:page;" filled="f" stroked="t" coordsize="8365,15" path="m0,7l8364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spacing w:val="-3"/>
        </w:rPr>
        <w:t>生效日期</w:t>
      </w:r>
      <w:r>
        <w:rPr>
          <w:spacing w:val="-38"/>
        </w:rPr>
        <w:t xml:space="preserve"> </w:t>
      </w:r>
      <w:r>
        <w:rPr>
          <w:spacing w:val="-3"/>
        </w:rPr>
        <w:t>2023-08-01</w:t>
      </w:r>
    </w:p>
    <w:p w14:paraId="07627C32">
      <w:pPr>
        <w:spacing w:before="194" w:line="219" w:lineRule="auto"/>
        <w:ind w:left="61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附：证明现场调查、现场检测的图像影像。</w:t>
      </w:r>
    </w:p>
    <w:p w14:paraId="2317B8DC">
      <w:pPr>
        <w:spacing w:before="194" w:line="219" w:lineRule="auto"/>
        <w:ind w:left="61"/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03520" cy="2340610"/>
            <wp:effectExtent l="0" t="0" r="11430" b="2540"/>
            <wp:docPr id="1" name="图片 1" descr="采样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样人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03520" cy="7072630"/>
            <wp:effectExtent l="0" t="0" r="11430" b="13970"/>
            <wp:docPr id="2" name="图片 2" descr="6638648bf280b6c314d605048e8d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38648bf280b6c314d605048e8dc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707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03520" cy="7072630"/>
            <wp:effectExtent l="0" t="0" r="11430" b="13970"/>
            <wp:docPr id="3" name="图片 3" descr="96397c8d62500bd5bb38cefb1a0e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397c8d62500bd5bb38cefb1a0ea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707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837" w:right="1770" w:bottom="0" w:left="17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8643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499</Words>
  <Characters>618</Characters>
  <TotalTime>0</TotalTime>
  <ScaleCrop>false</ScaleCrop>
  <LinksUpToDate>false</LinksUpToDate>
  <CharactersWithSpaces>656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2022-07-06T01:49:00Z</dcterms:created>
  <dc:creator>kxc</dc:creator>
  <cp:lastModifiedBy>朱凯</cp:lastModifiedBy>
  <dcterms:modified xsi:type="dcterms:W3CDTF">2025-09-06T01:24:06Z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2025-09-06T09:23:25Z</vt:filetime>
  </property>
  <property fmtid="{D5CDD505-2E9C-101B-9397-08002B2CF9AE}" pid="4" name="KSOTemplateDocerSaveRecord">
    <vt:lpwstr>eyJoZGlkIjoiNDc4NTJlNTYzNGZkNmRiYjU0ZjVlNTQxNDk1MWI5NmQiLCJ1c2VySWQiOiIxMDE0OTY2MzAxIn0=</vt:lpwstr>
  </property>
  <property fmtid="{D5CDD505-2E9C-101B-9397-08002B2CF9AE}" pid="5" name="KSOProductBuildVer">
    <vt:lpwstr>2052-12.1.0.22529</vt:lpwstr>
  </property>
  <property fmtid="{D5CDD505-2E9C-101B-9397-08002B2CF9AE}" pid="6" name="ICV">
    <vt:lpwstr>B153A8C08C404F38A461ACE23E548EF5_12</vt:lpwstr>
  </property>
</Properties>
</file>